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B2" w:rsidRPr="000E0D22" w:rsidRDefault="00252CB2" w:rsidP="00252CB2">
      <w:pPr>
        <w:rPr>
          <w:rFonts w:ascii="Calibri" w:hAnsi="Calibri"/>
          <w:b/>
          <w:sz w:val="28"/>
          <w:szCs w:val="28"/>
        </w:rPr>
      </w:pPr>
      <w:r w:rsidRPr="000E0D22">
        <w:rPr>
          <w:rFonts w:ascii="Calibri" w:hAnsi="Calibri"/>
          <w:b/>
          <w:sz w:val="28"/>
          <w:szCs w:val="28"/>
        </w:rPr>
        <w:t>REGISTER OF DIRECTORS’ INTERESTS AND FIT AND PROPER PERSON DECLARATION</w:t>
      </w:r>
    </w:p>
    <w:p w:rsidR="00252CB2" w:rsidRDefault="00252CB2" w:rsidP="00252CB2">
      <w:pPr>
        <w:pStyle w:val="Default"/>
      </w:pPr>
      <w:r w:rsidRPr="00C800CE">
        <w:rPr>
          <w:rFonts w:ascii="Calibri" w:hAnsi="Calibri"/>
          <w:sz w:val="22"/>
          <w:szCs w:val="22"/>
        </w:rPr>
        <w:t>All Board members have acknowledged and declared as an interest the Management Contract arrangement between Western Sussex Hospitals NHS Foundation Trust and Brighton and Sussex University Hospital NHS Trust.</w:t>
      </w:r>
    </w:p>
    <w:p w:rsidR="00252CB2" w:rsidRPr="000E0D22" w:rsidRDefault="00252CB2" w:rsidP="00252CB2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305"/>
        <w:gridCol w:w="9602"/>
        <w:gridCol w:w="1785"/>
      </w:tblGrid>
      <w:tr w:rsidR="00252CB2" w:rsidRPr="00A76836" w:rsidTr="00252CB2">
        <w:trPr>
          <w:trHeight w:val="716"/>
          <w:tblHeader/>
        </w:trPr>
        <w:tc>
          <w:tcPr>
            <w:tcW w:w="551" w:type="pct"/>
            <w:shd w:val="clear" w:color="auto" w:fill="00B0F0"/>
          </w:tcPr>
          <w:p w:rsidR="00252CB2" w:rsidRPr="00A76836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Name</w:t>
            </w:r>
          </w:p>
        </w:tc>
        <w:tc>
          <w:tcPr>
            <w:tcW w:w="749" w:type="pct"/>
            <w:shd w:val="clear" w:color="auto" w:fill="00B0F0"/>
          </w:tcPr>
          <w:p w:rsidR="00252CB2" w:rsidRPr="00252CB2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 w:rsidRPr="00252CB2">
              <w:rPr>
                <w:rFonts w:ascii="Calibri" w:hAnsi="Calibri" w:cs="Arial"/>
                <w:b/>
                <w:color w:val="FFFFFF"/>
              </w:rPr>
              <w:t>Job Title</w:t>
            </w:r>
          </w:p>
        </w:tc>
        <w:tc>
          <w:tcPr>
            <w:tcW w:w="3120" w:type="pct"/>
            <w:shd w:val="clear" w:color="auto" w:fill="00B0F0"/>
          </w:tcPr>
          <w:p w:rsidR="00252CB2" w:rsidRPr="00A76836" w:rsidRDefault="00252CB2" w:rsidP="001760B0">
            <w:pPr>
              <w:jc w:val="both"/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Interests Declared</w:t>
            </w:r>
          </w:p>
        </w:tc>
        <w:tc>
          <w:tcPr>
            <w:tcW w:w="580" w:type="pct"/>
            <w:shd w:val="clear" w:color="auto" w:fill="00B0F0"/>
          </w:tcPr>
          <w:p w:rsidR="00252CB2" w:rsidRPr="00A76836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  <w:color w:val="FFFFFF"/>
              </w:rPr>
              <w:t xml:space="preserve">Period </w:t>
            </w:r>
          </w:p>
        </w:tc>
      </w:tr>
      <w:tr w:rsidR="00252CB2" w:rsidRPr="007713C8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Alan McCarthy 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bCs w:val="0"/>
              </w:rPr>
            </w:pPr>
            <w:r w:rsidRPr="00252CB2">
              <w:rPr>
                <w:rStyle w:val="Strong"/>
                <w:rFonts w:ascii="Calibri" w:hAnsi="Calibri" w:cs="Arial"/>
                <w:b w:val="0"/>
              </w:rPr>
              <w:t xml:space="preserve">Chair 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Trustee of Albion in the Community. </w:t>
            </w:r>
          </w:p>
          <w:p w:rsidR="00252CB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Deputy Lieutenant for Brighton and Hove</w:t>
            </w:r>
          </w:p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Life president of Brighton and Hove Rugby Club, this position comes with no official capacity or requirement to make decisions on behalf of the club.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702F7D" w:rsidRDefault="00252CB2" w:rsidP="001760B0">
            <w:pPr>
              <w:rPr>
                <w:rFonts w:ascii="Calibri" w:hAnsi="Calibri" w:cs="Arial"/>
              </w:rPr>
            </w:pPr>
            <w:r w:rsidRPr="00702F7D">
              <w:rPr>
                <w:rFonts w:ascii="Calibri" w:hAnsi="Calibri" w:cs="Arial"/>
              </w:rPr>
              <w:t xml:space="preserve">Joanna Crane 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Non-Executive Director</w:t>
            </w:r>
          </w:p>
        </w:tc>
        <w:tc>
          <w:tcPr>
            <w:tcW w:w="3120" w:type="pct"/>
          </w:tcPr>
          <w:p w:rsidR="00252CB2" w:rsidRPr="00702F7D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702F7D"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</w:tcPr>
          <w:p w:rsidR="00252CB2" w:rsidRPr="00702F7D" w:rsidRDefault="00252CB2" w:rsidP="001760B0">
            <w:pPr>
              <w:rPr>
                <w:rFonts w:ascii="Calibri" w:hAnsi="Calibri" w:cs="Arial"/>
              </w:rPr>
            </w:pPr>
            <w:r w:rsidRPr="00702F7D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8F2FE0" w:rsidRDefault="00252CB2" w:rsidP="001760B0">
            <w:pPr>
              <w:rPr>
                <w:rFonts w:ascii="Calibri" w:hAnsi="Calibri" w:cs="Arial"/>
              </w:rPr>
            </w:pPr>
            <w:r w:rsidRPr="008F2FE0">
              <w:rPr>
                <w:rFonts w:ascii="Calibri" w:hAnsi="Calibri" w:cs="Arial"/>
              </w:rPr>
              <w:t>Lizzie Peers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Non-Executive Director</w:t>
            </w:r>
          </w:p>
        </w:tc>
        <w:tc>
          <w:tcPr>
            <w:tcW w:w="3120" w:type="pct"/>
          </w:tcPr>
          <w:p w:rsidR="00252CB2" w:rsidRPr="00702F7D" w:rsidRDefault="00252CB2" w:rsidP="00252CB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22"/>
              <w:jc w:val="both"/>
              <w:rPr>
                <w:rFonts w:ascii="Calibri" w:hAnsi="Calibri" w:cs="Calibri"/>
              </w:rPr>
            </w:pPr>
            <w:r w:rsidRPr="00702F7D">
              <w:rPr>
                <w:rFonts w:ascii="Calibri" w:hAnsi="Calibri" w:cs="Calibri"/>
                <w:w w:val="110"/>
              </w:rPr>
              <w:t>None related directly or indirectly to work at Trusts or NHS</w:t>
            </w:r>
          </w:p>
          <w:p w:rsidR="00252CB2" w:rsidRPr="00702F7D" w:rsidRDefault="00252CB2" w:rsidP="00252CB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22"/>
              <w:jc w:val="both"/>
              <w:rPr>
                <w:rFonts w:ascii="Calibri" w:hAnsi="Calibri" w:cs="Calibri"/>
              </w:rPr>
            </w:pPr>
            <w:r w:rsidRPr="00702F7D">
              <w:rPr>
                <w:rFonts w:ascii="Calibri" w:hAnsi="Calibri" w:cs="Calibri"/>
                <w:w w:val="110"/>
              </w:rPr>
              <w:t>Disclosed for transparency &amp; completeness: Independent member of Quality Assurance Board, Ministry of Justice Witness Intermediary Scheme; independent member of National Police Chiefs' Council Audit and Assurance Board; independent member of Audit and Risk Committee, Local Government Boundary Commission</w:t>
            </w:r>
            <w:r w:rsidRPr="00702F7D">
              <w:rPr>
                <w:rFonts w:ascii="Calibri" w:hAnsi="Calibri" w:cs="Calibri"/>
                <w:color w:val="424242"/>
                <w:w w:val="110"/>
              </w:rPr>
              <w:t xml:space="preserve">; </w:t>
            </w:r>
            <w:r w:rsidRPr="00702F7D">
              <w:rPr>
                <w:rFonts w:ascii="Calibri" w:hAnsi="Calibri" w:cs="Calibri"/>
                <w:w w:val="110"/>
              </w:rPr>
              <w:t xml:space="preserve">independent board director at SAA Ltd audit </w:t>
            </w:r>
            <w:r w:rsidRPr="00702F7D">
              <w:rPr>
                <w:rFonts w:ascii="Calibri" w:hAnsi="Calibri" w:cs="Calibri"/>
                <w:color w:val="333333"/>
                <w:w w:val="110"/>
              </w:rPr>
              <w:t xml:space="preserve">procurement </w:t>
            </w:r>
            <w:r w:rsidRPr="00702F7D">
              <w:rPr>
                <w:rFonts w:ascii="Calibri" w:hAnsi="Calibri" w:cs="Calibri"/>
                <w:w w:val="110"/>
              </w:rPr>
              <w:t>organisation for smaller local authorities.</w:t>
            </w:r>
          </w:p>
          <w:p w:rsidR="00252CB2" w:rsidRPr="00702F7D" w:rsidRDefault="00252CB2" w:rsidP="00252CB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22"/>
              <w:jc w:val="both"/>
              <w:rPr>
                <w:rFonts w:ascii="Calibri" w:hAnsi="Calibri" w:cs="Calibri"/>
              </w:rPr>
            </w:pPr>
            <w:r w:rsidRPr="00702F7D">
              <w:rPr>
                <w:rFonts w:ascii="Calibri" w:hAnsi="Calibri" w:cs="Calibri"/>
                <w:w w:val="110"/>
              </w:rPr>
              <w:t>Disclosed for transparency</w:t>
            </w:r>
            <w:r w:rsidRPr="00702F7D">
              <w:rPr>
                <w:rFonts w:ascii="Calibri" w:hAnsi="Calibri" w:cs="Calibri"/>
                <w:color w:val="424242"/>
                <w:w w:val="110"/>
              </w:rPr>
              <w:t xml:space="preserve">: </w:t>
            </w:r>
            <w:r w:rsidRPr="00702F7D">
              <w:rPr>
                <w:rFonts w:ascii="Calibri" w:hAnsi="Calibri" w:cs="Calibri"/>
                <w:w w:val="110"/>
              </w:rPr>
              <w:t xml:space="preserve">Trustee of </w:t>
            </w:r>
            <w:proofErr w:type="spellStart"/>
            <w:r w:rsidRPr="00702F7D">
              <w:rPr>
                <w:rFonts w:ascii="Calibri" w:hAnsi="Calibri" w:cs="Calibri"/>
                <w:w w:val="110"/>
              </w:rPr>
              <w:t>Emsworth</w:t>
            </w:r>
            <w:proofErr w:type="spellEnd"/>
            <w:r w:rsidRPr="00702F7D">
              <w:rPr>
                <w:rFonts w:ascii="Calibri" w:hAnsi="Calibri" w:cs="Calibri"/>
                <w:w w:val="110"/>
              </w:rPr>
              <w:t xml:space="preserve"> Health Trust - small charity of </w:t>
            </w:r>
            <w:proofErr w:type="spellStart"/>
            <w:r w:rsidRPr="00702F7D">
              <w:rPr>
                <w:rFonts w:ascii="Calibri" w:hAnsi="Calibri" w:cs="Calibri"/>
                <w:w w:val="110"/>
              </w:rPr>
              <w:t>Emsworth</w:t>
            </w:r>
            <w:proofErr w:type="spellEnd"/>
            <w:r w:rsidRPr="00702F7D">
              <w:rPr>
                <w:rFonts w:ascii="Calibri" w:hAnsi="Calibri" w:cs="Calibri"/>
                <w:w w:val="110"/>
              </w:rPr>
              <w:t xml:space="preserve"> Surgery.</w:t>
            </w:r>
          </w:p>
          <w:p w:rsidR="00252CB2" w:rsidRPr="00702F7D" w:rsidRDefault="00252CB2" w:rsidP="00252CB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22"/>
              <w:jc w:val="both"/>
              <w:rPr>
                <w:rFonts w:ascii="Calibri" w:hAnsi="Calibri" w:cs="Calibri"/>
              </w:rPr>
            </w:pPr>
            <w:r w:rsidRPr="00702F7D">
              <w:rPr>
                <w:rFonts w:ascii="Calibri" w:hAnsi="Calibri" w:cs="Calibri"/>
                <w:w w:val="110"/>
              </w:rPr>
              <w:t>Adviser to The Elizabeth Foundation</w:t>
            </w:r>
            <w:r w:rsidRPr="00702F7D">
              <w:rPr>
                <w:rFonts w:ascii="Calibri" w:hAnsi="Calibri" w:cs="Calibri"/>
                <w:color w:val="424242"/>
                <w:w w:val="110"/>
              </w:rPr>
              <w:t xml:space="preserve">, </w:t>
            </w:r>
            <w:r w:rsidRPr="00702F7D">
              <w:rPr>
                <w:rFonts w:ascii="Calibri" w:hAnsi="Calibri" w:cs="Calibri"/>
                <w:w w:val="110"/>
              </w:rPr>
              <w:t>charity for deaf children (main contract is from QAH Portsmouth)</w:t>
            </w:r>
          </w:p>
        </w:tc>
        <w:tc>
          <w:tcPr>
            <w:tcW w:w="580" w:type="pct"/>
          </w:tcPr>
          <w:p w:rsidR="00252CB2" w:rsidRPr="008F2FE0" w:rsidRDefault="00252CB2" w:rsidP="001760B0">
            <w:pPr>
              <w:rPr>
                <w:rFonts w:ascii="Calibri" w:hAnsi="Calibri" w:cs="Arial"/>
              </w:rPr>
            </w:pPr>
            <w:r w:rsidRPr="008F2FE0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D7338" w:rsidRDefault="00252CB2" w:rsidP="001760B0">
            <w:pPr>
              <w:rPr>
                <w:rFonts w:ascii="Calibri" w:hAnsi="Calibri" w:cs="Arial"/>
              </w:rPr>
            </w:pPr>
            <w:r w:rsidRPr="001D7338">
              <w:rPr>
                <w:rFonts w:ascii="Calibri" w:hAnsi="Calibri" w:cs="Arial"/>
              </w:rPr>
              <w:t xml:space="preserve">Jonathan Furmston 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Non-Executive Director</w:t>
            </w:r>
          </w:p>
        </w:tc>
        <w:tc>
          <w:tcPr>
            <w:tcW w:w="3120" w:type="pct"/>
          </w:tcPr>
          <w:p w:rsidR="00252CB2" w:rsidRPr="001D7338" w:rsidRDefault="00252CB2" w:rsidP="001760B0">
            <w:pPr>
              <w:jc w:val="both"/>
              <w:rPr>
                <w:rFonts w:ascii="Calibri" w:hAnsi="Calibri" w:cs="Arial"/>
              </w:rPr>
            </w:pPr>
            <w:r w:rsidRPr="001D7338">
              <w:rPr>
                <w:rFonts w:ascii="Calibri" w:hAnsi="Calibri" w:cs="Arial"/>
              </w:rPr>
              <w:t>Non-personal interests:</w:t>
            </w:r>
          </w:p>
          <w:p w:rsidR="00252CB2" w:rsidRPr="001D7338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Spouse </w:t>
            </w:r>
            <w:r w:rsidRPr="001D7338">
              <w:rPr>
                <w:rFonts w:ascii="Calibri" w:hAnsi="Calibri" w:cs="Arial"/>
              </w:rPr>
              <w:t xml:space="preserve">works for </w:t>
            </w:r>
            <w:proofErr w:type="spellStart"/>
            <w:r w:rsidRPr="001D7338">
              <w:rPr>
                <w:rFonts w:ascii="Calibri" w:hAnsi="Calibri" w:cs="Arial"/>
              </w:rPr>
              <w:t>Proact</w:t>
            </w:r>
            <w:proofErr w:type="spellEnd"/>
            <w:r w:rsidRPr="001D7338">
              <w:rPr>
                <w:rFonts w:ascii="Calibri" w:hAnsi="Calibri" w:cs="Arial"/>
              </w:rPr>
              <w:t xml:space="preserve">-IT who sell Cloud-based IT solutions into the Public Sector including the NHS but this does not include WSHFT.  </w:t>
            </w:r>
          </w:p>
        </w:tc>
        <w:tc>
          <w:tcPr>
            <w:tcW w:w="580" w:type="pct"/>
          </w:tcPr>
          <w:p w:rsidR="00252CB2" w:rsidRPr="001D7338" w:rsidRDefault="00252CB2" w:rsidP="001760B0">
            <w:pPr>
              <w:rPr>
                <w:rFonts w:ascii="Calibri" w:hAnsi="Calibri" w:cs="Arial"/>
              </w:rPr>
            </w:pPr>
            <w:r w:rsidRPr="001D7338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24658A" w:rsidRDefault="00252CB2" w:rsidP="001760B0">
            <w:pPr>
              <w:rPr>
                <w:rFonts w:ascii="Calibri" w:hAnsi="Calibri" w:cs="Arial"/>
              </w:rPr>
            </w:pPr>
            <w:r w:rsidRPr="0024658A">
              <w:rPr>
                <w:rFonts w:ascii="Calibri" w:hAnsi="Calibri" w:cs="Arial"/>
              </w:rPr>
              <w:lastRenderedPageBreak/>
              <w:t>Michael Rymer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 xml:space="preserve">Non-Executive Director </w:t>
            </w:r>
          </w:p>
        </w:tc>
        <w:tc>
          <w:tcPr>
            <w:tcW w:w="3120" w:type="pct"/>
          </w:tcPr>
          <w:p w:rsidR="00252CB2" w:rsidRPr="0024658A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24658A">
              <w:rPr>
                <w:rFonts w:ascii="Calibri" w:hAnsi="Calibri" w:cs="Arial"/>
              </w:rPr>
              <w:t>Co-opted member of the Quality Assurance Committee at St Barnabas Hospice, Worthing</w:t>
            </w:r>
          </w:p>
        </w:tc>
        <w:tc>
          <w:tcPr>
            <w:tcW w:w="580" w:type="pct"/>
          </w:tcPr>
          <w:p w:rsidR="00252CB2" w:rsidRPr="0024658A" w:rsidRDefault="00252CB2" w:rsidP="001760B0">
            <w:pPr>
              <w:rPr>
                <w:rFonts w:ascii="Calibri" w:hAnsi="Calibri" w:cs="Arial"/>
              </w:rPr>
            </w:pPr>
            <w:r w:rsidRPr="0024658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B070C7" w:rsidRDefault="00252CB2" w:rsidP="001760B0">
            <w:pPr>
              <w:rPr>
                <w:rFonts w:ascii="Calibri" w:hAnsi="Calibri" w:cs="Arial"/>
              </w:rPr>
            </w:pPr>
            <w:r w:rsidRPr="00B070C7">
              <w:rPr>
                <w:rFonts w:ascii="Calibri" w:hAnsi="Calibri" w:cs="Arial"/>
              </w:rPr>
              <w:t>Patrick Boyle</w:t>
            </w:r>
          </w:p>
          <w:p w:rsidR="00252CB2" w:rsidRPr="00B070C7" w:rsidRDefault="00252CB2" w:rsidP="001760B0">
            <w:pPr>
              <w:rPr>
                <w:rFonts w:ascii="Calibri" w:hAnsi="Calibri" w:cs="Arial"/>
              </w:rPr>
            </w:pP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 xml:space="preserve">Non-Executive Director </w:t>
            </w:r>
          </w:p>
        </w:tc>
        <w:tc>
          <w:tcPr>
            <w:tcW w:w="3120" w:type="pct"/>
          </w:tcPr>
          <w:p w:rsidR="00252CB2" w:rsidRPr="00B070C7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B070C7"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</w:tcPr>
          <w:p w:rsidR="00252CB2" w:rsidRPr="00B070C7" w:rsidRDefault="00252CB2" w:rsidP="001760B0">
            <w:pPr>
              <w:rPr>
                <w:rFonts w:ascii="Calibri" w:hAnsi="Calibri" w:cs="Arial"/>
              </w:rPr>
            </w:pPr>
            <w:r w:rsidRPr="00B070C7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62082" w:rsidRDefault="00252CB2" w:rsidP="001760B0">
            <w:pPr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>Martin Sinclair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Non-Executive Director - Advisor</w:t>
            </w:r>
          </w:p>
        </w:tc>
        <w:tc>
          <w:tcPr>
            <w:tcW w:w="3120" w:type="pct"/>
          </w:tcPr>
          <w:p w:rsidR="00252CB2" w:rsidRPr="00732089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732089">
              <w:rPr>
                <w:rFonts w:ascii="Calibri" w:hAnsi="Calibri" w:cs="Arial"/>
              </w:rPr>
              <w:t>Trustee – Asthma UK</w:t>
            </w:r>
          </w:p>
          <w:p w:rsidR="00252CB2" w:rsidRPr="00732089" w:rsidRDefault="00252CB2" w:rsidP="001760B0">
            <w:pPr>
              <w:spacing w:after="0" w:line="240" w:lineRule="auto"/>
              <w:ind w:left="6"/>
              <w:jc w:val="both"/>
              <w:rPr>
                <w:rFonts w:ascii="Calibri" w:hAnsi="Calibri" w:cs="Arial"/>
              </w:rPr>
            </w:pP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 to 30 June 2019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702F7D" w:rsidRDefault="00252CB2" w:rsidP="001760B0">
            <w:pPr>
              <w:rPr>
                <w:rFonts w:ascii="Calibri" w:hAnsi="Calibri" w:cs="Arial"/>
              </w:rPr>
            </w:pPr>
            <w:r w:rsidRPr="00702F7D">
              <w:rPr>
                <w:rFonts w:ascii="Calibri" w:hAnsi="Calibri" w:cs="Arial"/>
              </w:rPr>
              <w:t>Kirstin Baker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Non-Executive Director – Advisor</w:t>
            </w:r>
          </w:p>
        </w:tc>
        <w:tc>
          <w:tcPr>
            <w:tcW w:w="3120" w:type="pct"/>
          </w:tcPr>
          <w:p w:rsidR="00252CB2" w:rsidRPr="00702F7D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702F7D">
              <w:rPr>
                <w:rFonts w:ascii="Calibri" w:hAnsi="Calibri" w:cs="Arial"/>
              </w:rPr>
              <w:t>Non-Executive Director of the Pensions Regulator (2 days a month)</w:t>
            </w:r>
          </w:p>
          <w:p w:rsidR="00252CB2" w:rsidRPr="00702F7D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702F7D">
              <w:rPr>
                <w:rFonts w:ascii="Calibri" w:hAnsi="Calibri" w:cs="Arial"/>
              </w:rPr>
              <w:t>Council Member of the University of Sussex.</w:t>
            </w:r>
          </w:p>
        </w:tc>
        <w:tc>
          <w:tcPr>
            <w:tcW w:w="580" w:type="pct"/>
          </w:tcPr>
          <w:p w:rsidR="00252CB2" w:rsidRPr="00702F7D" w:rsidRDefault="00252CB2" w:rsidP="001760B0">
            <w:pPr>
              <w:rPr>
                <w:rFonts w:ascii="Calibri" w:hAnsi="Calibri" w:cs="Arial"/>
              </w:rPr>
            </w:pPr>
            <w:r w:rsidRPr="00702F7D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62082" w:rsidRDefault="00252CB2" w:rsidP="001760B0">
            <w:pPr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 xml:space="preserve">Marianne Griffiths 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Chief Executive</w:t>
            </w:r>
          </w:p>
        </w:tc>
        <w:tc>
          <w:tcPr>
            <w:tcW w:w="3120" w:type="pct"/>
          </w:tcPr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>Co-owner of Eden Consulting but a sleeping part</w:t>
            </w:r>
            <w:r>
              <w:rPr>
                <w:rFonts w:ascii="Calibri" w:hAnsi="Calibri" w:cs="Arial"/>
              </w:rPr>
              <w:t>ner with no activity undertaken</w:t>
            </w:r>
          </w:p>
          <w:p w:rsidR="00252CB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>Husband is co-owner of Eden Consulting and provides Social Services consultancy to Local Government.  There is no work being undertaken in Sussex.</w:t>
            </w:r>
          </w:p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Son works for Coastal CCG. 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62082" w:rsidRDefault="00252CB2" w:rsidP="001760B0">
            <w:pPr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 xml:space="preserve">Karen Geoghegan 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Chief Financial Officer</w:t>
            </w:r>
          </w:p>
        </w:tc>
        <w:tc>
          <w:tcPr>
            <w:tcW w:w="3120" w:type="pct"/>
          </w:tcPr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62082" w:rsidRDefault="00252CB2" w:rsidP="001760B0">
            <w:pPr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 xml:space="preserve">Denise Farmer 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Chief Organisational Development Officer</w:t>
            </w:r>
          </w:p>
        </w:tc>
        <w:tc>
          <w:tcPr>
            <w:tcW w:w="3120" w:type="pct"/>
          </w:tcPr>
          <w:p w:rsidR="00252CB2" w:rsidRPr="0094622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Son works for </w:t>
            </w:r>
            <w:proofErr w:type="spellStart"/>
            <w:r>
              <w:rPr>
                <w:rFonts w:ascii="Calibri" w:hAnsi="Calibri" w:cs="Arial"/>
              </w:rPr>
              <w:t>Moorhouse</w:t>
            </w:r>
            <w:proofErr w:type="spellEnd"/>
            <w:r>
              <w:rPr>
                <w:rFonts w:ascii="Calibri" w:hAnsi="Calibri" w:cs="Arial"/>
              </w:rPr>
              <w:t xml:space="preserve"> Consulting. 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62082" w:rsidRDefault="00252CB2" w:rsidP="00252CB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Dr George </w:t>
            </w:r>
            <w:r w:rsidRPr="00162082">
              <w:rPr>
                <w:rFonts w:ascii="Calibri" w:hAnsi="Calibri" w:cs="Arial"/>
              </w:rPr>
              <w:t>Findlay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Chief Medical Officer / Deputy Chief Executive</w:t>
            </w:r>
          </w:p>
        </w:tc>
        <w:tc>
          <w:tcPr>
            <w:tcW w:w="3120" w:type="pct"/>
          </w:tcPr>
          <w:p w:rsidR="00252CB2" w:rsidRPr="00873607" w:rsidRDefault="00873607" w:rsidP="008736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443"/>
              <w:jc w:val="both"/>
              <w:rPr>
                <w:rFonts w:ascii="Calibri" w:hAnsi="Calibri" w:cs="Arial"/>
              </w:rPr>
            </w:pPr>
            <w:r w:rsidRPr="00732089">
              <w:t>Wife is a General Practitioner currently employed and working within Brighto</w:t>
            </w:r>
            <w:r>
              <w:t>n &amp; Hove (Montpellier Surgery).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8F2FE0" w:rsidRDefault="00252CB2" w:rsidP="001760B0">
            <w:pPr>
              <w:rPr>
                <w:rFonts w:ascii="Calibri" w:hAnsi="Calibri" w:cs="Arial"/>
              </w:rPr>
            </w:pPr>
            <w:r w:rsidRPr="008F2FE0">
              <w:rPr>
                <w:rFonts w:ascii="Calibri" w:hAnsi="Calibri" w:cs="Arial"/>
              </w:rPr>
              <w:t>Nicola Ranger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Fonts w:ascii="Calibri" w:hAnsi="Calibri" w:cs="Arial"/>
              </w:rPr>
            </w:pPr>
            <w:r w:rsidRPr="00252CB2">
              <w:rPr>
                <w:rFonts w:ascii="Calibri" w:hAnsi="Calibri" w:cs="Arial"/>
              </w:rPr>
              <w:t>Chief Nursing and Patient Safety Officer</w:t>
            </w:r>
          </w:p>
        </w:tc>
        <w:tc>
          <w:tcPr>
            <w:tcW w:w="3120" w:type="pct"/>
          </w:tcPr>
          <w:p w:rsidR="00252CB2" w:rsidRPr="008F2FE0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8F2FE0">
              <w:rPr>
                <w:rFonts w:ascii="Calibri" w:hAnsi="Calibri" w:cs="Arial"/>
              </w:rPr>
              <w:t>Family members operate a company called ‘Ranger Care’ but no shares held or direct connection or involvement in the business.</w:t>
            </w:r>
          </w:p>
        </w:tc>
        <w:tc>
          <w:tcPr>
            <w:tcW w:w="580" w:type="pct"/>
          </w:tcPr>
          <w:p w:rsidR="00252CB2" w:rsidRPr="008F2FE0" w:rsidRDefault="00252CB2" w:rsidP="001760B0">
            <w:pPr>
              <w:rPr>
                <w:rFonts w:ascii="Calibri" w:hAnsi="Calibri" w:cs="Arial"/>
              </w:rPr>
            </w:pPr>
            <w:r w:rsidRPr="008F2FE0">
              <w:rPr>
                <w:rFonts w:ascii="Calibri" w:hAnsi="Calibri" w:cs="Arial"/>
              </w:rPr>
              <w:t>For the Period of 01 April 2019 to 30 June 2019.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62082" w:rsidRDefault="00252CB2" w:rsidP="001760B0">
            <w:pPr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>Peter Landstrom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 xml:space="preserve">Chief Delivery and Strategy Officer </w:t>
            </w:r>
          </w:p>
        </w:tc>
        <w:tc>
          <w:tcPr>
            <w:tcW w:w="3120" w:type="pct"/>
          </w:tcPr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162082"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Pr="0016208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Jayne Black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>Chief Operating Officer (WSHFT)</w:t>
            </w:r>
          </w:p>
        </w:tc>
        <w:tc>
          <w:tcPr>
            <w:tcW w:w="3120" w:type="pct"/>
          </w:tcPr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 xml:space="preserve">For the </w:t>
            </w:r>
            <w:r>
              <w:rPr>
                <w:rFonts w:ascii="Calibri" w:hAnsi="Calibri" w:cs="Arial"/>
              </w:rPr>
              <w:t>Period of 01 April 2018 to 30 September 2019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 Maggie Davies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>Nurse Director (WSHFT)</w:t>
            </w:r>
          </w:p>
        </w:tc>
        <w:tc>
          <w:tcPr>
            <w:tcW w:w="3120" w:type="pct"/>
          </w:tcPr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the Period of 01 April 2019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8460D6" w:rsidRPr="007713C8" w:rsidTr="008460D6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D6" w:rsidRDefault="008460D6" w:rsidP="00E753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Fiona Ashworth 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D6" w:rsidRPr="00252CB2" w:rsidRDefault="008460D6" w:rsidP="00E753C7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>Chief Operating Officer (WSHFT)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D6" w:rsidRDefault="008460D6" w:rsidP="00E753C7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D6" w:rsidRDefault="008460D6" w:rsidP="00E753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the Period of 01 January 2020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bookmarkStart w:id="0" w:name="_GoBack"/>
            <w:bookmarkEnd w:id="0"/>
            <w:r>
              <w:rPr>
                <w:rFonts w:ascii="Calibri" w:hAnsi="Calibri" w:cs="Arial"/>
              </w:rPr>
              <w:t>Dr Tim Taylor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>Medical Director (WSHFT)</w:t>
            </w:r>
          </w:p>
        </w:tc>
        <w:tc>
          <w:tcPr>
            <w:tcW w:w="3120" w:type="pct"/>
          </w:tcPr>
          <w:p w:rsidR="00252CB2" w:rsidRPr="0093267C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  <w:sz w:val="24"/>
              </w:rPr>
            </w:pPr>
            <w:r w:rsidRPr="0093267C">
              <w:rPr>
                <w:rFonts w:ascii="Calibri" w:hAnsi="Calibri" w:cs="Arial"/>
                <w:szCs w:val="20"/>
              </w:rPr>
              <w:t>Regional appraiser for Respo</w:t>
            </w:r>
            <w:r>
              <w:rPr>
                <w:rFonts w:ascii="Calibri" w:hAnsi="Calibri" w:cs="Arial"/>
                <w:szCs w:val="20"/>
              </w:rPr>
              <w:t>nsible Officers. Approximately 16</w:t>
            </w:r>
            <w:r w:rsidRPr="0093267C">
              <w:rPr>
                <w:rFonts w:ascii="Calibri" w:hAnsi="Calibri" w:cs="Arial"/>
                <w:szCs w:val="20"/>
              </w:rPr>
              <w:t xml:space="preserve"> hours of work/year</w:t>
            </w:r>
          </w:p>
          <w:p w:rsidR="00252CB2" w:rsidRPr="00162082" w:rsidRDefault="00252CB2" w:rsidP="00FD6B58">
            <w:pPr>
              <w:spacing w:after="0" w:line="240" w:lineRule="auto"/>
              <w:ind w:left="6"/>
              <w:jc w:val="both"/>
              <w:rPr>
                <w:rFonts w:ascii="Calibri" w:hAnsi="Calibri" w:cs="Arial"/>
              </w:rPr>
            </w:pP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Alison Ingoe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>Finance Director (WSHFT)</w:t>
            </w:r>
          </w:p>
        </w:tc>
        <w:tc>
          <w:tcPr>
            <w:tcW w:w="3120" w:type="pct"/>
          </w:tcPr>
          <w:p w:rsidR="00252CB2" w:rsidRDefault="00252CB2" w:rsidP="00252CB2">
            <w:pPr>
              <w:pStyle w:val="NoSpacing"/>
              <w:numPr>
                <w:ilvl w:val="0"/>
                <w:numId w:val="3"/>
              </w:numPr>
              <w:ind w:left="322"/>
            </w:pPr>
            <w:r>
              <w:t>Husband is an employee of Sussex Partnership NHS Foundation working in their Programme Management Office</w:t>
            </w:r>
          </w:p>
          <w:p w:rsidR="00252CB2" w:rsidRDefault="00252CB2" w:rsidP="00252CB2">
            <w:pPr>
              <w:pStyle w:val="NoSpacing"/>
              <w:numPr>
                <w:ilvl w:val="0"/>
                <w:numId w:val="3"/>
              </w:numPr>
              <w:ind w:left="322"/>
            </w:pPr>
            <w:r>
              <w:t>Stepdaughter works as a Healthcare Science Assistant in Cardiology Department</w:t>
            </w:r>
          </w:p>
          <w:p w:rsidR="00252CB2" w:rsidRPr="00162082" w:rsidRDefault="00252CB2" w:rsidP="00252CB2">
            <w:pPr>
              <w:pStyle w:val="NoSpacing"/>
              <w:numPr>
                <w:ilvl w:val="0"/>
                <w:numId w:val="3"/>
              </w:numPr>
              <w:ind w:left="322"/>
              <w:rPr>
                <w:rFonts w:ascii="Calibri" w:hAnsi="Calibri"/>
              </w:rPr>
            </w:pPr>
            <w:r>
              <w:t>A  second stepdaughter works on Estates and Facilities bank.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Jennie Shore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>Human Resources Director (WSHFT)</w:t>
            </w:r>
          </w:p>
        </w:tc>
        <w:tc>
          <w:tcPr>
            <w:tcW w:w="3120" w:type="pct"/>
          </w:tcPr>
          <w:p w:rsidR="00252CB2" w:rsidRPr="00162082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Nil declaration</w:t>
            </w:r>
          </w:p>
        </w:tc>
        <w:tc>
          <w:tcPr>
            <w:tcW w:w="580" w:type="pct"/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McLaughlin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 xml:space="preserve">Estates &amp; Facilities Director (WSHFT) </w:t>
            </w:r>
          </w:p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</w:p>
        </w:tc>
        <w:tc>
          <w:tcPr>
            <w:tcW w:w="3120" w:type="pct"/>
          </w:tcPr>
          <w:p w:rsidR="00252CB2" w:rsidRPr="009619DF" w:rsidRDefault="00252CB2" w:rsidP="00252CB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Nil Declaration</w:t>
            </w:r>
          </w:p>
        </w:tc>
        <w:tc>
          <w:tcPr>
            <w:tcW w:w="580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For the Period of 01 April 2019 to date. </w:t>
            </w:r>
          </w:p>
        </w:tc>
      </w:tr>
      <w:tr w:rsidR="00252CB2" w:rsidRPr="007713C8" w:rsidTr="00252CB2">
        <w:tc>
          <w:tcPr>
            <w:tcW w:w="551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Glen Palethorpe</w:t>
            </w:r>
          </w:p>
        </w:tc>
        <w:tc>
          <w:tcPr>
            <w:tcW w:w="749" w:type="pct"/>
          </w:tcPr>
          <w:p w:rsidR="00252CB2" w:rsidRPr="00252CB2" w:rsidRDefault="00252CB2" w:rsidP="001760B0">
            <w:pPr>
              <w:rPr>
                <w:rStyle w:val="Strong"/>
                <w:rFonts w:ascii="Calibri" w:hAnsi="Calibri" w:cs="Arial"/>
                <w:b w:val="0"/>
                <w:lang w:val="en"/>
              </w:rPr>
            </w:pPr>
            <w:r w:rsidRPr="00252CB2">
              <w:rPr>
                <w:rStyle w:val="Strong"/>
                <w:rFonts w:ascii="Calibri" w:hAnsi="Calibri" w:cs="Arial"/>
                <w:b w:val="0"/>
                <w:lang w:val="en"/>
              </w:rPr>
              <w:t xml:space="preserve">Group Company Secretary </w:t>
            </w:r>
          </w:p>
        </w:tc>
        <w:tc>
          <w:tcPr>
            <w:tcW w:w="3120" w:type="pct"/>
          </w:tcPr>
          <w:p w:rsidR="00FD6B58" w:rsidRDefault="00252CB2" w:rsidP="00FD6B5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9619DF">
              <w:rPr>
                <w:rFonts w:ascii="Calibri" w:hAnsi="Calibri"/>
              </w:rPr>
              <w:t xml:space="preserve">Was a partner with RSM </w:t>
            </w:r>
            <w:proofErr w:type="gramStart"/>
            <w:r w:rsidRPr="009619DF">
              <w:rPr>
                <w:rFonts w:ascii="Calibri" w:hAnsi="Calibri"/>
              </w:rPr>
              <w:t>until 31/3/14.</w:t>
            </w:r>
            <w:proofErr w:type="gramEnd"/>
            <w:r w:rsidRPr="009619DF">
              <w:rPr>
                <w:rFonts w:ascii="Calibri" w:hAnsi="Calibri"/>
              </w:rPr>
              <w:t xml:space="preserve">   </w:t>
            </w:r>
          </w:p>
          <w:p w:rsidR="00252CB2" w:rsidRPr="009619DF" w:rsidRDefault="00252CB2" w:rsidP="00FD6B5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9619DF">
              <w:rPr>
                <w:rFonts w:ascii="Calibri" w:hAnsi="Calibri"/>
              </w:rPr>
              <w:t xml:space="preserve">Wife works for Brighton and Hove CCG within the Primary Care Commissioning Team.  </w:t>
            </w:r>
          </w:p>
        </w:tc>
        <w:tc>
          <w:tcPr>
            <w:tcW w:w="580" w:type="pct"/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 April 2019 to date.</w:t>
            </w:r>
          </w:p>
        </w:tc>
      </w:tr>
      <w:tr w:rsidR="00252CB2" w:rsidRPr="00101DFB" w:rsidTr="00252CB2">
        <w:tc>
          <w:tcPr>
            <w:tcW w:w="551" w:type="pct"/>
          </w:tcPr>
          <w:p w:rsidR="00252CB2" w:rsidRPr="0023025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3025B">
              <w:rPr>
                <w:rFonts w:ascii="Calibri" w:eastAsia="Times New Roman" w:hAnsi="Calibri" w:cs="Arial"/>
                <w:lang w:eastAsia="en-GB"/>
              </w:rPr>
              <w:t>Adrian Richardson</w:t>
            </w:r>
          </w:p>
          <w:p w:rsidR="00252CB2" w:rsidRPr="0023025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49" w:type="pct"/>
          </w:tcPr>
          <w:p w:rsidR="00252CB2" w:rsidRPr="00252CB2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bCs/>
                <w:lang w:val="en" w:eastAsia="en-GB"/>
              </w:rPr>
            </w:pPr>
            <w:r w:rsidRPr="00252CB2">
              <w:rPr>
                <w:rFonts w:ascii="Calibri" w:eastAsia="Times New Roman" w:hAnsi="Calibri" w:cs="Arial"/>
                <w:bCs/>
                <w:lang w:val="en" w:eastAsia="en-GB"/>
              </w:rPr>
              <w:t>Group Director of Continuous Improvement</w:t>
            </w:r>
          </w:p>
        </w:tc>
        <w:tc>
          <w:tcPr>
            <w:tcW w:w="3120" w:type="pct"/>
          </w:tcPr>
          <w:p w:rsidR="00252CB2" w:rsidRPr="0023025B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23025B">
              <w:rPr>
                <w:rFonts w:ascii="Calibri" w:eastAsia="Times New Roman" w:hAnsi="Calibri" w:cs="Arial"/>
                <w:lang w:eastAsia="en-GB"/>
              </w:rPr>
              <w:t xml:space="preserve"> Nil declaration </w:t>
            </w:r>
          </w:p>
        </w:tc>
        <w:tc>
          <w:tcPr>
            <w:tcW w:w="580" w:type="pct"/>
            <w:shd w:val="clear" w:color="auto" w:fill="auto"/>
          </w:tcPr>
          <w:p w:rsidR="00252CB2" w:rsidRPr="0023025B" w:rsidRDefault="00252CB2" w:rsidP="001760B0">
            <w:pPr>
              <w:rPr>
                <w:rFonts w:ascii="Calibri" w:hAnsi="Calibri" w:cs="Arial"/>
              </w:rPr>
            </w:pPr>
            <w:r w:rsidRPr="0023025B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01DF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101DFB">
              <w:rPr>
                <w:rFonts w:ascii="Calibri" w:eastAsia="Times New Roman" w:hAnsi="Calibri" w:cs="Arial"/>
                <w:lang w:eastAsia="en-GB"/>
              </w:rPr>
              <w:t>Ian Arbuthnot</w:t>
            </w:r>
          </w:p>
          <w:p w:rsidR="00252CB2" w:rsidRPr="00101DF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52CB2" w:rsidRDefault="00252CB2" w:rsidP="001760B0">
            <w:pPr>
              <w:spacing w:after="0" w:line="240" w:lineRule="auto"/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</w:pPr>
            <w:r w:rsidRPr="00252CB2"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  <w:t>Group Director of IM&amp;T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01DFB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101DFB">
              <w:rPr>
                <w:rFonts w:ascii="Calibri" w:eastAsia="Times New Roman" w:hAnsi="Calibri" w:cs="Arial"/>
                <w:lang w:eastAsia="en-GB"/>
              </w:rPr>
              <w:t>Nil declaration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 w:rsidRPr="001E3925">
              <w:rPr>
                <w:rFonts w:ascii="Calibri" w:hAnsi="Calibri" w:cs="Arial"/>
              </w:rPr>
              <w:t>For the Period of 01 April 201</w:t>
            </w:r>
            <w:r>
              <w:rPr>
                <w:rFonts w:ascii="Calibri" w:hAnsi="Calibri" w:cs="Arial"/>
              </w:rPr>
              <w:t>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3025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23025B">
              <w:rPr>
                <w:rFonts w:ascii="Calibri" w:eastAsia="Times New Roman" w:hAnsi="Calibri" w:cs="Arial"/>
                <w:lang w:eastAsia="en-GB"/>
              </w:rPr>
              <w:t>Jenny Procter</w:t>
            </w:r>
          </w:p>
          <w:p w:rsidR="00252CB2" w:rsidRPr="0023025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52CB2" w:rsidRDefault="00252CB2" w:rsidP="001760B0">
            <w:pPr>
              <w:spacing w:after="0" w:line="240" w:lineRule="auto"/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</w:pPr>
            <w:r w:rsidRPr="00252CB2"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  <w:t>Group Director of Efficiency and Delivery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3025B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23025B">
              <w:rPr>
                <w:rFonts w:ascii="Calibri" w:eastAsia="Times New Roman" w:hAnsi="Calibri" w:cs="Arial"/>
                <w:lang w:eastAsia="en-GB"/>
              </w:rPr>
              <w:t>Partner is Partner with GGI, a consultancy firm used by the Trust’s on occasion.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3025B" w:rsidRDefault="00252CB2" w:rsidP="001760B0">
            <w:pPr>
              <w:rPr>
                <w:rFonts w:ascii="Calibri" w:hAnsi="Calibri" w:cs="Arial"/>
              </w:rPr>
            </w:pPr>
            <w:r w:rsidRPr="0023025B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252CB2" w:rsidRPr="007713C8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01DF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101DFB">
              <w:rPr>
                <w:rFonts w:ascii="Calibri" w:eastAsia="Times New Roman" w:hAnsi="Calibri" w:cs="Arial"/>
                <w:lang w:eastAsia="en-GB"/>
              </w:rPr>
              <w:lastRenderedPageBreak/>
              <w:t>Jonathan Keeble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52CB2" w:rsidRDefault="00252CB2" w:rsidP="001760B0">
            <w:pPr>
              <w:spacing w:after="0" w:line="240" w:lineRule="auto"/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</w:pPr>
            <w:r w:rsidRPr="00252CB2"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  <w:t>Group Director of Communications and Engagement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01DFB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101DFB">
              <w:rPr>
                <w:rFonts w:ascii="Calibri" w:eastAsia="Times New Roman" w:hAnsi="Calibri" w:cs="Arial"/>
                <w:lang w:eastAsia="en-GB"/>
              </w:rPr>
              <w:t>Nil declaration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the Period of 01 April 2019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01DFB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Oliver Philips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52CB2" w:rsidRDefault="00252CB2" w:rsidP="001760B0">
            <w:pPr>
              <w:spacing w:after="0" w:line="240" w:lineRule="auto"/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</w:pPr>
            <w:r w:rsidRPr="00252CB2"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  <w:t>Group Director Strategy and Planning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01DFB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Nil Declaration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1E3925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the Period of 01 April 2019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  <w:tr w:rsidR="00252CB2" w:rsidRPr="007713C8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Default="00252CB2" w:rsidP="001760B0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Robert Cairney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252CB2" w:rsidRDefault="00252CB2" w:rsidP="001760B0">
            <w:pPr>
              <w:spacing w:after="0" w:line="240" w:lineRule="auto"/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</w:pPr>
            <w:r w:rsidRPr="00252CB2">
              <w:rPr>
                <w:rStyle w:val="Strong"/>
                <w:rFonts w:ascii="Calibri" w:eastAsia="Times New Roman" w:hAnsi="Calibri" w:cs="Arial"/>
                <w:b w:val="0"/>
                <w:lang w:val="en" w:eastAsia="en-GB"/>
              </w:rPr>
              <w:t>Group Director Capital Development and Planning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Pr="00E33275" w:rsidRDefault="00252CB2" w:rsidP="00252CB2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eastAsia="Times New Roman" w:cstheme="minorHAnsi"/>
                <w:lang w:eastAsia="en-GB"/>
              </w:rPr>
            </w:pPr>
            <w:r w:rsidRPr="00FD6B58">
              <w:rPr>
                <w:rFonts w:cstheme="minorHAnsi"/>
                <w:szCs w:val="20"/>
              </w:rPr>
              <w:t>Spouse is a Non-Executive Director of West Sussex Health Watch.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B2" w:rsidRDefault="00252CB2" w:rsidP="00176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the Period of 01 April 2019</w:t>
            </w:r>
            <w:r w:rsidRPr="001E3925">
              <w:rPr>
                <w:rFonts w:ascii="Calibri" w:hAnsi="Calibri" w:cs="Arial"/>
              </w:rPr>
              <w:t xml:space="preserve"> to date.</w:t>
            </w:r>
          </w:p>
        </w:tc>
      </w:tr>
    </w:tbl>
    <w:p w:rsidR="00252CB2" w:rsidRDefault="00252CB2" w:rsidP="00252CB2">
      <w:pPr>
        <w:rPr>
          <w:rFonts w:ascii="Calibri" w:hAnsi="Calibri"/>
          <w:sz w:val="20"/>
          <w:szCs w:val="21"/>
        </w:rPr>
      </w:pPr>
    </w:p>
    <w:p w:rsidR="00252CB2" w:rsidRDefault="00252CB2" w:rsidP="00252CB2">
      <w:pPr>
        <w:jc w:val="both"/>
        <w:rPr>
          <w:rFonts w:ascii="Arial" w:hAnsi="Arial" w:cs="Arial"/>
        </w:rPr>
      </w:pPr>
    </w:p>
    <w:p w:rsidR="00B4067A" w:rsidRDefault="008460D6"/>
    <w:sectPr w:rsidR="00B4067A" w:rsidSect="00252CB2">
      <w:headerReference w:type="default" r:id="rId7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B2" w:rsidRDefault="00252CB2" w:rsidP="00252CB2">
      <w:pPr>
        <w:spacing w:after="0" w:line="240" w:lineRule="auto"/>
      </w:pPr>
      <w:r>
        <w:separator/>
      </w:r>
    </w:p>
  </w:endnote>
  <w:endnote w:type="continuationSeparator" w:id="0">
    <w:p w:rsidR="00252CB2" w:rsidRDefault="00252CB2" w:rsidP="0025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B2" w:rsidRDefault="00252CB2" w:rsidP="00252CB2">
      <w:pPr>
        <w:spacing w:after="0" w:line="240" w:lineRule="auto"/>
      </w:pPr>
      <w:r>
        <w:separator/>
      </w:r>
    </w:p>
  </w:footnote>
  <w:footnote w:type="continuationSeparator" w:id="0">
    <w:p w:rsidR="00252CB2" w:rsidRDefault="00252CB2" w:rsidP="0025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B2" w:rsidRPr="00252CB2" w:rsidRDefault="00252CB2" w:rsidP="00252CB2">
    <w:pPr>
      <w:pStyle w:val="Header"/>
      <w:ind w:right="-337"/>
      <w:jc w:val="right"/>
    </w:pPr>
    <w:r>
      <w:rPr>
        <w:noProof/>
        <w:lang w:eastAsia="en-GB"/>
      </w:rPr>
      <w:drawing>
        <wp:inline distT="0" distB="0" distL="0" distR="0">
          <wp:extent cx="2102386" cy="81870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HFT - RGB Colour Logo (Smal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10" cy="832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22161"/>
    <w:multiLevelType w:val="hybridMultilevel"/>
    <w:tmpl w:val="6A024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3E190A"/>
    <w:multiLevelType w:val="hybridMultilevel"/>
    <w:tmpl w:val="83D2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B0114"/>
    <w:multiLevelType w:val="hybridMultilevel"/>
    <w:tmpl w:val="F368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B2"/>
    <w:rsid w:val="00252CB2"/>
    <w:rsid w:val="007F0D46"/>
    <w:rsid w:val="008460D6"/>
    <w:rsid w:val="00873607"/>
    <w:rsid w:val="0096664B"/>
    <w:rsid w:val="00BB0737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494ADFA-943E-43F6-874A-39E2856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C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B2"/>
    <w:pPr>
      <w:ind w:left="720"/>
      <w:contextualSpacing/>
    </w:pPr>
  </w:style>
  <w:style w:type="character" w:styleId="Strong">
    <w:name w:val="Strong"/>
    <w:uiPriority w:val="22"/>
    <w:qFormat/>
    <w:rsid w:val="00252CB2"/>
    <w:rPr>
      <w:b/>
      <w:bCs/>
    </w:rPr>
  </w:style>
  <w:style w:type="paragraph" w:customStyle="1" w:styleId="Default">
    <w:name w:val="Default"/>
    <w:rsid w:val="00252C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252C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B2"/>
  </w:style>
  <w:style w:type="paragraph" w:styleId="Footer">
    <w:name w:val="footer"/>
    <w:basedOn w:val="Normal"/>
    <w:link w:val="Foot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103356EAA5F4D87F0918D60B74D11" ma:contentTypeVersion="21" ma:contentTypeDescription="Create a new document." ma:contentTypeScope="" ma:versionID="8576d7b6f789ccbfbac2993fade4f331">
  <xsd:schema xmlns:xsd="http://www.w3.org/2001/XMLSchema" xmlns:xs="http://www.w3.org/2001/XMLSchema" xmlns:p="http://schemas.microsoft.com/office/2006/metadata/properties" xmlns:ns1="http://schemas.microsoft.com/sharepoint/v3" xmlns:ns2="e790b72c-d60b-4691-b590-76c57ecf6930" xmlns:ns3="f8d02a1a-af32-43ef-95d9-aa329250a540" targetNamespace="http://schemas.microsoft.com/office/2006/metadata/properties" ma:root="true" ma:fieldsID="839c519bee7ef2008cc6f7ff3905018e" ns1:_="" ns2:_="" ns3:_="">
    <xsd:import namespace="http://schemas.microsoft.com/sharepoint/v3"/>
    <xsd:import namespace="e790b72c-d60b-4691-b590-76c57ecf6930"/>
    <xsd:import namespace="f8d02a1a-af32-43ef-95d9-aa329250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b72c-d60b-4691-b590-76c57ecf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andtime" ma:index="25" nillable="true" ma:displayName="Date and time" ma:default="[today]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2a1a-af32-43ef-95d9-aa329250a5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59a554-3e3e-44e6-8515-3564c6611c3b}" ma:internalName="TaxCatchAll" ma:showField="CatchAllData" ma:web="f8d02a1a-af32-43ef-95d9-aa329250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90b72c-d60b-4691-b590-76c57ecf6930">
      <Terms xmlns="http://schemas.microsoft.com/office/infopath/2007/PartnerControls"/>
    </lcf76f155ced4ddcb4097134ff3c332f>
    <_ip_UnifiedCompliancePolicyProperties xmlns="http://schemas.microsoft.com/sharepoint/v3" xsi:nil="true"/>
    <Dateandtime xmlns="e790b72c-d60b-4691-b590-76c57ecf6930">2023-08-01T12:32:37+00:00</Dateandtime>
    <TaxCatchAll xmlns="f8d02a1a-af32-43ef-95d9-aa329250a540" xsi:nil="true"/>
  </documentManagement>
</p:properties>
</file>

<file path=customXml/itemProps1.xml><?xml version="1.0" encoding="utf-8"?>
<ds:datastoreItem xmlns:ds="http://schemas.openxmlformats.org/officeDocument/2006/customXml" ds:itemID="{B60B6BEC-6048-4DE3-BFDC-658C67EED2A3}"/>
</file>

<file path=customXml/itemProps2.xml><?xml version="1.0" encoding="utf-8"?>
<ds:datastoreItem xmlns:ds="http://schemas.openxmlformats.org/officeDocument/2006/customXml" ds:itemID="{DE8C850A-767F-4D3D-910F-9E09618F8770}"/>
</file>

<file path=customXml/itemProps3.xml><?xml version="1.0" encoding="utf-8"?>
<ds:datastoreItem xmlns:ds="http://schemas.openxmlformats.org/officeDocument/2006/customXml" ds:itemID="{E46F1B5F-FC5A-4CE9-8F30-FDB4D05AA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Sussex Hospitals NHS Trust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Humphrys Tanya (Western Sussex Hospitals)</dc:creator>
  <cp:keywords/>
  <dc:description/>
  <cp:lastModifiedBy>Humphrys Tanya (Western Sussex Hospitals)</cp:lastModifiedBy>
  <cp:revision>3</cp:revision>
  <dcterms:created xsi:type="dcterms:W3CDTF">2020-04-28T07:30:00Z</dcterms:created>
  <dcterms:modified xsi:type="dcterms:W3CDTF">2020-07-17T08:39:00Z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0x0101005BB103356EAA5F4D87F0918D60B74D11</vt:lpwstr>
  </property>
</Properties>
</file>